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B38" w:rsidRDefault="00D12B38"/>
    <w:p w:rsidR="00821B5B" w:rsidRDefault="00821B5B"/>
    <w:p w:rsidR="00821B5B" w:rsidRDefault="00821B5B">
      <w:hyperlink r:id="rId4" w:history="1">
        <w:r w:rsidRPr="00440D4E">
          <w:rPr>
            <w:rStyle w:val="a3"/>
          </w:rPr>
          <w:t>http://skiv.instrao.ru/bank-zadaniy/</w:t>
        </w:r>
      </w:hyperlink>
      <w:r>
        <w:t xml:space="preserve">  Банк заданий для формирования и оценки функциональной грамотности обучающихся основной школы (5-9 классы) по направлениям:</w:t>
      </w:r>
    </w:p>
    <w:p w:rsidR="00821B5B" w:rsidRDefault="00821B5B">
      <w:hyperlink r:id="rId5" w:history="1">
        <w:r w:rsidRPr="00440D4E">
          <w:rPr>
            <w:rStyle w:val="a3"/>
          </w:rPr>
          <w:t>http://skiv.instrao.ru/bank-zadaniy/chitatelskaya-gramotnost/</w:t>
        </w:r>
      </w:hyperlink>
      <w:r>
        <w:t xml:space="preserve"> читательская грамотность;</w:t>
      </w:r>
    </w:p>
    <w:p w:rsidR="00821B5B" w:rsidRDefault="00821B5B">
      <w:hyperlink r:id="rId6" w:history="1">
        <w:r w:rsidRPr="00440D4E">
          <w:rPr>
            <w:rStyle w:val="a3"/>
          </w:rPr>
          <w:t xml:space="preserve">http://skiv.instrao.ru/bank-zadaniy/matematicheskaya-gramotnost/ </w:t>
        </w:r>
        <w:r w:rsidRPr="00821B5B">
          <w:rPr>
            <w:rStyle w:val="a3"/>
            <w:color w:val="auto"/>
            <w:u w:val="none"/>
          </w:rPr>
          <w:t>математическая</w:t>
        </w:r>
      </w:hyperlink>
      <w:r>
        <w:t xml:space="preserve"> грамотность;</w:t>
      </w:r>
    </w:p>
    <w:p w:rsidR="00821B5B" w:rsidRDefault="00821B5B">
      <w:hyperlink r:id="rId7" w:history="1">
        <w:r w:rsidRPr="00440D4E">
          <w:rPr>
            <w:rStyle w:val="a3"/>
          </w:rPr>
          <w:t>http://skiv.instrao.ru/bank-zadaniy/estestvennonauchnaya-gramotnost/</w:t>
        </w:r>
      </w:hyperlink>
      <w:r>
        <w:t xml:space="preserve"> естественнонаучная грамотность;</w:t>
      </w:r>
    </w:p>
    <w:p w:rsidR="00821B5B" w:rsidRDefault="00821B5B">
      <w:hyperlink r:id="rId8" w:history="1">
        <w:r w:rsidRPr="00440D4E">
          <w:rPr>
            <w:rStyle w:val="a3"/>
          </w:rPr>
          <w:t>http://skiv.instrao.ru/bank-zadaniy/globalnye-kompetentsii/</w:t>
        </w:r>
      </w:hyperlink>
      <w:r>
        <w:t xml:space="preserve">  глобальные компетенции;</w:t>
      </w:r>
    </w:p>
    <w:p w:rsidR="00821B5B" w:rsidRDefault="00821B5B">
      <w:hyperlink r:id="rId9" w:history="1">
        <w:r w:rsidRPr="00440D4E">
          <w:rPr>
            <w:rStyle w:val="a3"/>
          </w:rPr>
          <w:t>http://skiv.instrao.ru/bank-zadaniy/finansovaya-gramotnost/</w:t>
        </w:r>
      </w:hyperlink>
      <w:r>
        <w:t xml:space="preserve">  финансовая грамотность;</w:t>
      </w:r>
    </w:p>
    <w:p w:rsidR="00821B5B" w:rsidRDefault="00821B5B">
      <w:hyperlink r:id="rId10" w:history="1">
        <w:r w:rsidRPr="00440D4E">
          <w:rPr>
            <w:rStyle w:val="a3"/>
          </w:rPr>
          <w:t>http://skiv.instrao.ru/bank-zadaniy/kreativnoe-myshlenie/</w:t>
        </w:r>
      </w:hyperlink>
      <w:r>
        <w:t xml:space="preserve"> креативное мышление.</w:t>
      </w:r>
    </w:p>
    <w:p w:rsidR="00821B5B" w:rsidRDefault="00821B5B"/>
    <w:p w:rsidR="00821B5B" w:rsidRDefault="00821B5B">
      <w:hyperlink r:id="rId11" w:history="1">
        <w:r w:rsidRPr="00440D4E">
          <w:rPr>
            <w:rStyle w:val="a3"/>
          </w:rPr>
          <w:t>https://fg.resh.edu.ru/</w:t>
        </w:r>
      </w:hyperlink>
      <w:r>
        <w:t xml:space="preserve">  электронный банк заданий для оценки функциональной грамотности;</w:t>
      </w:r>
    </w:p>
    <w:p w:rsidR="00821B5B" w:rsidRDefault="00821B5B"/>
    <w:p w:rsidR="00821B5B" w:rsidRDefault="00821B5B">
      <w:hyperlink r:id="rId12" w:history="1">
        <w:r w:rsidRPr="00440D4E">
          <w:rPr>
            <w:rStyle w:val="a3"/>
          </w:rPr>
          <w:t>https://fipi.ru/otkrytyy-bank-zadaniy-dlya-otsenki-yestestvennonauchnoy-gramotnosti</w:t>
        </w:r>
      </w:hyperlink>
      <w:r>
        <w:t xml:space="preserve"> </w:t>
      </w:r>
    </w:p>
    <w:p w:rsidR="00821B5B" w:rsidRDefault="00821B5B">
      <w:r>
        <w:t>Открытый банк заданий для оценки естественнонаучной грамотности (VII-IX классы)</w:t>
      </w:r>
      <w:r>
        <w:t>;</w:t>
      </w:r>
    </w:p>
    <w:p w:rsidR="00821B5B" w:rsidRDefault="00821B5B"/>
    <w:p w:rsidR="00821B5B" w:rsidRPr="00821B5B" w:rsidRDefault="00821B5B">
      <w:pPr>
        <w:rPr>
          <w:rFonts w:ascii="Times New Roman" w:hAnsi="Times New Roman" w:cs="Times New Roman"/>
          <w:sz w:val="28"/>
          <w:szCs w:val="28"/>
        </w:rPr>
      </w:pPr>
      <w:r w:rsidRPr="00821B5B">
        <w:rPr>
          <w:rFonts w:ascii="Times New Roman" w:hAnsi="Times New Roman" w:cs="Times New Roman"/>
          <w:sz w:val="28"/>
          <w:szCs w:val="28"/>
        </w:rPr>
        <w:t>варианты проверочных работ</w:t>
      </w:r>
    </w:p>
    <w:p w:rsidR="00821B5B" w:rsidRDefault="00821B5B">
      <w:hyperlink r:id="rId13" w:history="1">
        <w:r w:rsidRPr="00440D4E">
          <w:rPr>
            <w:rStyle w:val="a3"/>
          </w:rPr>
          <w:t>https://doc.fipi.ru/otkrytyy-bank-zadaniy-dlya-otsenki-yestestvennonauchnoy-gramotnosti/7_klass_1_var.pdf</w:t>
        </w:r>
      </w:hyperlink>
      <w:r>
        <w:t xml:space="preserve">  </w:t>
      </w:r>
    </w:p>
    <w:p w:rsidR="00821B5B" w:rsidRDefault="00821B5B">
      <w:hyperlink r:id="rId14" w:history="1">
        <w:r w:rsidRPr="00440D4E">
          <w:rPr>
            <w:rStyle w:val="a3"/>
          </w:rPr>
          <w:t>https://doc.fipi.ru/otkrytyy-bank-zadaniy-dlya-otsenki-yestestvennonauchnoy-gramotnosti/7_klass_2_var.pdf</w:t>
        </w:r>
      </w:hyperlink>
      <w:r>
        <w:t xml:space="preserve"> </w:t>
      </w:r>
    </w:p>
    <w:p w:rsidR="00821B5B" w:rsidRDefault="00821B5B">
      <w:hyperlink r:id="rId15" w:history="1">
        <w:r w:rsidRPr="00440D4E">
          <w:rPr>
            <w:rStyle w:val="a3"/>
          </w:rPr>
          <w:t>https://doc.fipi.ru/otkrytyy-bank-zadaniy-dlya-otsenki-yestestvennonauchnoy-gramotnosti/8_klass_1_var.pdf</w:t>
        </w:r>
      </w:hyperlink>
      <w:r>
        <w:t xml:space="preserve"> </w:t>
      </w:r>
    </w:p>
    <w:p w:rsidR="00821B5B" w:rsidRDefault="00821B5B">
      <w:hyperlink r:id="rId16" w:history="1">
        <w:r w:rsidRPr="00440D4E">
          <w:rPr>
            <w:rStyle w:val="a3"/>
          </w:rPr>
          <w:t>https://doc.fipi.ru/otkrytyy-bank-zadaniy-dlya-otsenki-yestestvennonauchnoy-gramotnosti/9_klass_1_var.pdf</w:t>
        </w:r>
      </w:hyperlink>
      <w:r>
        <w:t xml:space="preserve"> </w:t>
      </w:r>
      <w:bookmarkStart w:id="0" w:name="_GoBack"/>
      <w:bookmarkEnd w:id="0"/>
    </w:p>
    <w:p w:rsidR="00821B5B" w:rsidRDefault="00821B5B"/>
    <w:p w:rsidR="00821B5B" w:rsidRDefault="00821B5B"/>
    <w:sectPr w:rsidR="00821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5B"/>
    <w:rsid w:val="00632DDB"/>
    <w:rsid w:val="00821B5B"/>
    <w:rsid w:val="00D1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94567"/>
  <w15:chartTrackingRefBased/>
  <w15:docId w15:val="{C25DED3D-A5E1-4B0D-9E92-4234903C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B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bank-zadaniy/globalnye-kompetentsii/" TargetMode="External"/><Relationship Id="rId13" Type="http://schemas.openxmlformats.org/officeDocument/2006/relationships/hyperlink" Target="https://doc.fipi.ru/otkrytyy-bank-zadaniy-dlya-otsenki-yestestvennonauchnoy-gramotnosti/7_klass_1_var.pd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kiv.instrao.ru/bank-zadaniy/estestvennonauchnaya-gramotnost/" TargetMode="External"/><Relationship Id="rId12" Type="http://schemas.openxmlformats.org/officeDocument/2006/relationships/hyperlink" Target="https://fipi.ru/otkrytyy-bank-zadaniy-dlya-otsenki-yestestvennonauchnoy-gramotnost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doc.fipi.ru/otkrytyy-bank-zadaniy-dlya-otsenki-yestestvennonauchnoy-gramotnosti/9_klass_1_var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skiv.instrao.ru/bank-zadaniy/matematicheskaya-gramotnost/%20&#1084;&#1072;&#1090;&#1077;&#1084;&#1072;&#1090;&#1080;&#1095;&#1077;&#1089;&#1082;&#1072;&#1103;" TargetMode="External"/><Relationship Id="rId11" Type="http://schemas.openxmlformats.org/officeDocument/2006/relationships/hyperlink" Target="https://fg.resh.edu.ru/" TargetMode="External"/><Relationship Id="rId5" Type="http://schemas.openxmlformats.org/officeDocument/2006/relationships/hyperlink" Target="http://skiv.instrao.ru/bank-zadaniy/chitatelskaya-gramotnost/" TargetMode="External"/><Relationship Id="rId15" Type="http://schemas.openxmlformats.org/officeDocument/2006/relationships/hyperlink" Target="https://doc.fipi.ru/otkrytyy-bank-zadaniy-dlya-otsenki-yestestvennonauchnoy-gramotnosti/8_klass_1_var.pdf" TargetMode="External"/><Relationship Id="rId10" Type="http://schemas.openxmlformats.org/officeDocument/2006/relationships/hyperlink" Target="http://skiv.instrao.ru/bank-zadaniy/kreativnoe-myshlenie/" TargetMode="External"/><Relationship Id="rId4" Type="http://schemas.openxmlformats.org/officeDocument/2006/relationships/hyperlink" Target="http://skiv.instrao.ru/bank-zadaniy/" TargetMode="External"/><Relationship Id="rId9" Type="http://schemas.openxmlformats.org/officeDocument/2006/relationships/hyperlink" Target="http://skiv.instrao.ru/bank-zadaniy/finansovaya-gramotnost/" TargetMode="External"/><Relationship Id="rId14" Type="http://schemas.openxmlformats.org/officeDocument/2006/relationships/hyperlink" Target="https://doc.fipi.ru/otkrytyy-bank-zadaniy-dlya-otsenki-yestestvennonauchnoy-gramotnosti/7_klass_2_var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2021-10-07T18:58:00Z</dcterms:created>
  <dcterms:modified xsi:type="dcterms:W3CDTF">2021-10-07T19:11:00Z</dcterms:modified>
</cp:coreProperties>
</file>